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3" w:rsidRPr="00113763" w:rsidRDefault="00113763" w:rsidP="00113763">
      <w:pPr>
        <w:spacing w:before="161" w:after="161" w:line="240" w:lineRule="auto"/>
        <w:outlineLvl w:val="0"/>
        <w:rPr>
          <w:rFonts w:eastAsia="Times New Roman" w:cs="Arial"/>
          <w:b/>
          <w:bCs/>
          <w:color w:val="000000"/>
          <w:kern w:val="36"/>
          <w:lang w:eastAsia="pl-PL"/>
        </w:rPr>
      </w:pPr>
      <w:r w:rsidRPr="00113763">
        <w:rPr>
          <w:rFonts w:eastAsia="Times New Roman" w:cs="Arial"/>
          <w:b/>
          <w:bCs/>
          <w:color w:val="000000"/>
          <w:kern w:val="36"/>
          <w:lang w:eastAsia="pl-PL"/>
        </w:rPr>
        <w:t>Kontakt telefoniczny z ZUS od 30 marca</w:t>
      </w:r>
    </w:p>
    <w:p w:rsidR="00113763" w:rsidRPr="00113763" w:rsidRDefault="00113763" w:rsidP="00113763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bookmarkStart w:id="0" w:name="_GoBack"/>
      <w:bookmarkEnd w:id="0"/>
      <w:r w:rsidRPr="00113763">
        <w:rPr>
          <w:rFonts w:eastAsia="Times New Roman" w:cs="Arial"/>
          <w:color w:val="000000"/>
          <w:lang w:eastAsia="pl-PL"/>
        </w:rPr>
        <w:t>Jeśli potrzebują Państwo kontaktu z nami w swoich sprawach, można to zrobić telefonicznie – bez wychodzenia z domu.</w:t>
      </w:r>
    </w:p>
    <w:p w:rsidR="00113763" w:rsidRPr="00113763" w:rsidRDefault="00113763" w:rsidP="00113763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Do Państwa dyspozycji są:</w:t>
      </w:r>
    </w:p>
    <w:p w:rsidR="00113763" w:rsidRPr="00113763" w:rsidRDefault="00113763" w:rsidP="00113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b/>
          <w:bCs/>
          <w:color w:val="000000"/>
          <w:lang w:eastAsia="pl-PL"/>
        </w:rPr>
        <w:t>specjalne nr telefonu</w:t>
      </w:r>
      <w:r w:rsidRPr="00113763">
        <w:rPr>
          <w:rFonts w:eastAsia="Times New Roman" w:cs="Arial"/>
          <w:color w:val="000000"/>
          <w:lang w:eastAsia="pl-PL"/>
        </w:rPr>
        <w:t xml:space="preserve"> dostępne w dni robocze (pn.- pt.) w godzinach 7 - 15: </w:t>
      </w:r>
    </w:p>
    <w:p w:rsidR="00113763" w:rsidRPr="00113763" w:rsidRDefault="00113763" w:rsidP="001137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 xml:space="preserve">nr telefonu </w:t>
      </w:r>
      <w:r w:rsidRPr="00113763">
        <w:rPr>
          <w:rFonts w:eastAsia="Times New Roman" w:cs="Arial"/>
          <w:b/>
          <w:bCs/>
          <w:color w:val="000000"/>
          <w:lang w:eastAsia="pl-PL"/>
        </w:rPr>
        <w:t>22 290 87 01</w:t>
      </w:r>
      <w:r w:rsidRPr="00113763">
        <w:rPr>
          <w:rFonts w:eastAsia="Times New Roman" w:cs="Arial"/>
          <w:color w:val="000000"/>
          <w:lang w:eastAsia="pl-PL"/>
        </w:rPr>
        <w:t xml:space="preserve">  </w:t>
      </w:r>
    </w:p>
    <w:p w:rsidR="00113763" w:rsidRPr="00113763" w:rsidRDefault="00113763" w:rsidP="001137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obsługa w sprawie świadczeń z powodu poddania się kwarantannie lub izolacji</w:t>
      </w:r>
    </w:p>
    <w:p w:rsidR="00113763" w:rsidRPr="00113763" w:rsidRDefault="00113763" w:rsidP="001137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obsługa w sprawie zasiłków opiekuńczych na czas opieki nad dzieckiem w związku z zamknięciem żłobka, klubu dziecięcego, przedszkola, szkoły</w:t>
      </w:r>
    </w:p>
    <w:p w:rsidR="00113763" w:rsidRPr="00113763" w:rsidRDefault="00113763" w:rsidP="001137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 xml:space="preserve">nr telefonu </w:t>
      </w:r>
      <w:r w:rsidRPr="00113763">
        <w:rPr>
          <w:rFonts w:eastAsia="Times New Roman" w:cs="Arial"/>
          <w:b/>
          <w:bCs/>
          <w:color w:val="000000"/>
          <w:lang w:eastAsia="pl-PL"/>
        </w:rPr>
        <w:t>22 290 87 02</w:t>
      </w:r>
      <w:r w:rsidRPr="00113763">
        <w:rPr>
          <w:rFonts w:eastAsia="Times New Roman" w:cs="Arial"/>
          <w:color w:val="000000"/>
          <w:lang w:eastAsia="pl-PL"/>
        </w:rPr>
        <w:t xml:space="preserve">; nr telefonu </w:t>
      </w:r>
      <w:r w:rsidRPr="00113763">
        <w:rPr>
          <w:rFonts w:eastAsia="Times New Roman" w:cs="Arial"/>
          <w:b/>
          <w:bCs/>
          <w:color w:val="000000"/>
          <w:lang w:eastAsia="pl-PL"/>
        </w:rPr>
        <w:t>22 290 87 03</w:t>
      </w:r>
      <w:r w:rsidRPr="00113763">
        <w:rPr>
          <w:rFonts w:eastAsia="Times New Roman" w:cs="Arial"/>
          <w:color w:val="000000"/>
          <w:lang w:eastAsia="pl-PL"/>
        </w:rPr>
        <w:t xml:space="preserve"> </w:t>
      </w:r>
    </w:p>
    <w:p w:rsidR="00113763" w:rsidRPr="00113763" w:rsidRDefault="00113763" w:rsidP="001137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obsługa w sprawie wsparcia dla przedsiębiorców</w:t>
      </w:r>
    </w:p>
    <w:p w:rsidR="00113763" w:rsidRPr="00113763" w:rsidRDefault="00113763" w:rsidP="00113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 xml:space="preserve">ogólnopolska infolinia pod numerem telefonu </w:t>
      </w:r>
      <w:r w:rsidRPr="00113763">
        <w:rPr>
          <w:rFonts w:eastAsia="Times New Roman" w:cs="Arial"/>
          <w:b/>
          <w:bCs/>
          <w:color w:val="000000"/>
          <w:lang w:eastAsia="pl-PL"/>
        </w:rPr>
        <w:t xml:space="preserve">22 560 16 00 </w:t>
      </w:r>
      <w:r w:rsidRPr="00113763">
        <w:rPr>
          <w:rFonts w:eastAsia="Times New Roman" w:cs="Arial"/>
          <w:color w:val="000000"/>
          <w:lang w:eastAsia="pl-PL"/>
        </w:rPr>
        <w:t>dostępna w dni robocze (pn.-</w:t>
      </w:r>
      <w:proofErr w:type="spellStart"/>
      <w:r w:rsidRPr="00113763">
        <w:rPr>
          <w:rFonts w:eastAsia="Times New Roman" w:cs="Arial"/>
          <w:color w:val="000000"/>
          <w:lang w:eastAsia="pl-PL"/>
        </w:rPr>
        <w:t>pt</w:t>
      </w:r>
      <w:proofErr w:type="spellEnd"/>
      <w:r w:rsidRPr="00113763">
        <w:rPr>
          <w:rFonts w:eastAsia="Times New Roman" w:cs="Arial"/>
          <w:color w:val="000000"/>
          <w:lang w:eastAsia="pl-PL"/>
        </w:rPr>
        <w:t>) w godzinach 7-18</w:t>
      </w:r>
    </w:p>
    <w:p w:rsidR="00113763" w:rsidRPr="00113763" w:rsidRDefault="00113763" w:rsidP="00113763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Po wybraniu „0”(połączenie z konsultantem Centrum Obsługi Telefonicznej), należy wybrać odpowiedni temat rozmowy:</w:t>
      </w:r>
    </w:p>
    <w:p w:rsidR="00113763" w:rsidRPr="00113763" w:rsidRDefault="00113763" w:rsidP="0011376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1 - Pomoc techniczna i obsługa e-ZLA,</w:t>
      </w:r>
    </w:p>
    <w:p w:rsidR="00113763" w:rsidRPr="00113763" w:rsidRDefault="00113763" w:rsidP="0011376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2 - Renty i emerytury,</w:t>
      </w:r>
    </w:p>
    <w:p w:rsidR="00113763" w:rsidRPr="00113763" w:rsidRDefault="00113763" w:rsidP="0011376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3 – Zasiłki,</w:t>
      </w:r>
    </w:p>
    <w:p w:rsidR="00113763" w:rsidRPr="00113763" w:rsidRDefault="00113763" w:rsidP="0011376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4 - Informacje dla ubezpieczonych,</w:t>
      </w:r>
    </w:p>
    <w:p w:rsidR="00113763" w:rsidRPr="00113763" w:rsidRDefault="00113763" w:rsidP="0011376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5 - Informacje dla płatników,</w:t>
      </w:r>
    </w:p>
    <w:p w:rsidR="00113763" w:rsidRPr="00113763" w:rsidRDefault="00113763" w:rsidP="0011376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7 – Wsparcie dla przedsiębiorców</w:t>
      </w:r>
    </w:p>
    <w:p w:rsidR="00113763" w:rsidRPr="00113763" w:rsidRDefault="00113763" w:rsidP="0011376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Arial"/>
          <w:color w:val="000000"/>
          <w:lang w:eastAsia="pl-PL"/>
        </w:rPr>
      </w:pPr>
      <w:r w:rsidRPr="00113763">
        <w:rPr>
          <w:rFonts w:eastAsia="Times New Roman" w:cs="Arial"/>
          <w:color w:val="000000"/>
          <w:lang w:eastAsia="pl-PL"/>
        </w:rPr>
        <w:t>9 - Zasiłek opiekuńczy i świadczenia z powodu poddania się kwarantannie lub izolacji</w:t>
      </w:r>
    </w:p>
    <w:p w:rsidR="00DF518B" w:rsidRPr="00113763" w:rsidRDefault="00DF518B"/>
    <w:sectPr w:rsidR="00DF518B" w:rsidRPr="0011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panose1 w:val="020F05020202040302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419"/>
    <w:multiLevelType w:val="multilevel"/>
    <w:tmpl w:val="75D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50433"/>
    <w:multiLevelType w:val="multilevel"/>
    <w:tmpl w:val="951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63"/>
    <w:rsid w:val="00113763"/>
    <w:rsid w:val="00A50787"/>
    <w:rsid w:val="00D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3763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763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1137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113763"/>
  </w:style>
  <w:style w:type="character" w:customStyle="1" w:styleId="zus-datemy">
    <w:name w:val="zus-date__my"/>
    <w:basedOn w:val="Domylnaczcionkaakapitu"/>
    <w:rsid w:val="0011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3763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763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1137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113763"/>
  </w:style>
  <w:style w:type="character" w:customStyle="1" w:styleId="zus-datemy">
    <w:name w:val="zus-date__my"/>
    <w:basedOn w:val="Domylnaczcionkaakapitu"/>
    <w:rsid w:val="0011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9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62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7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95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74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0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Tomiczek, Monika</dc:creator>
  <cp:lastModifiedBy>Tomiczek, Monika</cp:lastModifiedBy>
  <cp:revision>2</cp:revision>
  <dcterms:created xsi:type="dcterms:W3CDTF">2020-04-01T15:43:00Z</dcterms:created>
  <dcterms:modified xsi:type="dcterms:W3CDTF">2020-04-01T16:30:00Z</dcterms:modified>
</cp:coreProperties>
</file>